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A0" w:rsidRPr="00755FA9" w:rsidRDefault="00755FA9" w:rsidP="00755FA9">
      <w:pPr>
        <w:jc w:val="center"/>
        <w:rPr>
          <w:rFonts w:hint="eastAsia"/>
          <w:b/>
          <w:sz w:val="28"/>
          <w:szCs w:val="28"/>
        </w:rPr>
      </w:pPr>
      <w:r w:rsidRPr="00755FA9">
        <w:rPr>
          <w:rFonts w:hint="eastAsia"/>
          <w:b/>
          <w:sz w:val="28"/>
          <w:szCs w:val="28"/>
        </w:rPr>
        <w:t>徐</w:t>
      </w:r>
      <w:proofErr w:type="gramStart"/>
      <w:r w:rsidRPr="00755FA9">
        <w:rPr>
          <w:rFonts w:hint="eastAsia"/>
          <w:b/>
          <w:sz w:val="28"/>
          <w:szCs w:val="28"/>
        </w:rPr>
        <w:t>医</w:t>
      </w:r>
      <w:proofErr w:type="gramEnd"/>
      <w:r w:rsidRPr="00755FA9">
        <w:rPr>
          <w:rFonts w:hint="eastAsia"/>
          <w:b/>
          <w:sz w:val="28"/>
          <w:szCs w:val="28"/>
        </w:rPr>
        <w:t>附院污水站自动监控设备</w:t>
      </w:r>
      <w:proofErr w:type="gramStart"/>
      <w:r w:rsidRPr="00755FA9">
        <w:rPr>
          <w:rFonts w:hint="eastAsia"/>
          <w:b/>
          <w:sz w:val="28"/>
          <w:szCs w:val="28"/>
        </w:rPr>
        <w:t>维保具体</w:t>
      </w:r>
      <w:proofErr w:type="gramEnd"/>
      <w:r w:rsidRPr="00755FA9">
        <w:rPr>
          <w:rFonts w:hint="eastAsia"/>
          <w:b/>
          <w:sz w:val="28"/>
          <w:szCs w:val="28"/>
        </w:rPr>
        <w:t>内容如下：</w:t>
      </w:r>
    </w:p>
    <w:p w:rsidR="00755FA9" w:rsidRDefault="00755FA9" w:rsidP="00755FA9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、设备名称：</w:t>
      </w:r>
      <w:r>
        <w:rPr>
          <w:rFonts w:hint="eastAsia"/>
        </w:rPr>
        <w:t>COD</w:t>
      </w:r>
      <w:r>
        <w:rPr>
          <w:rFonts w:hint="eastAsia"/>
        </w:rPr>
        <w:t>、氨氮、</w:t>
      </w:r>
      <w:proofErr w:type="gramStart"/>
      <w:r>
        <w:rPr>
          <w:rFonts w:hint="eastAsia"/>
        </w:rPr>
        <w:t>数采仪</w:t>
      </w:r>
      <w:proofErr w:type="gramEnd"/>
      <w:r>
        <w:rPr>
          <w:rFonts w:hint="eastAsia"/>
        </w:rPr>
        <w:t>（各一台）设备维护及废液处理。不含</w:t>
      </w:r>
      <w:proofErr w:type="gramStart"/>
      <w:r>
        <w:rPr>
          <w:rFonts w:hint="eastAsia"/>
        </w:rPr>
        <w:t>数采仪</w:t>
      </w:r>
      <w:proofErr w:type="gramEnd"/>
      <w:r>
        <w:rPr>
          <w:rFonts w:hint="eastAsia"/>
        </w:rPr>
        <w:t>通讯费。</w:t>
      </w:r>
    </w:p>
    <w:p w:rsidR="00755FA9" w:rsidRDefault="00755FA9" w:rsidP="00755FA9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、每周至少巡检维护</w:t>
      </w:r>
      <w:r>
        <w:rPr>
          <w:rFonts w:hint="eastAsia"/>
        </w:rPr>
        <w:t>1</w:t>
      </w:r>
      <w:r>
        <w:rPr>
          <w:rFonts w:hint="eastAsia"/>
        </w:rPr>
        <w:t>次，每月至少校准</w:t>
      </w:r>
      <w:r>
        <w:rPr>
          <w:rFonts w:hint="eastAsia"/>
        </w:rPr>
        <w:t>1</w:t>
      </w:r>
      <w:r>
        <w:rPr>
          <w:rFonts w:hint="eastAsia"/>
        </w:rPr>
        <w:t>次，每季度至少校验</w:t>
      </w:r>
      <w:r>
        <w:rPr>
          <w:rFonts w:hint="eastAsia"/>
        </w:rPr>
        <w:t>1</w:t>
      </w:r>
      <w:r>
        <w:rPr>
          <w:rFonts w:hint="eastAsia"/>
        </w:rPr>
        <w:t>次，如实填写仪器运行巡检记录、标准物质易耗</w:t>
      </w:r>
      <w:proofErr w:type="gramStart"/>
      <w:r>
        <w:rPr>
          <w:rFonts w:hint="eastAsia"/>
        </w:rPr>
        <w:t>品及时</w:t>
      </w:r>
      <w:proofErr w:type="gramEnd"/>
      <w:r>
        <w:rPr>
          <w:rFonts w:hint="eastAsia"/>
        </w:rPr>
        <w:t>更换并填写相关记录。做好监控基站运行巡检记录、标准物质易耗品更换记录、定期校准校验记录、设备故障及处理记录、设备操作维护保养记录以备环保部门现场检查。对监控基站异常和缺失数据按规范进行标识和补充。</w:t>
      </w:r>
    </w:p>
    <w:p w:rsidR="00755FA9" w:rsidRDefault="00755FA9" w:rsidP="00755FA9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、在线监测设备所产生废液要求定期回收。</w:t>
      </w:r>
    </w:p>
    <w:p w:rsidR="00755FA9" w:rsidRDefault="00755FA9" w:rsidP="00755FA9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、设备核心备品备件维修在投标报价中，核心备品备件更换不在报价范围内（</w:t>
      </w:r>
      <w:r>
        <w:rPr>
          <w:rFonts w:hint="eastAsia"/>
        </w:rPr>
        <w:t>PLC</w:t>
      </w:r>
      <w:r>
        <w:rPr>
          <w:rFonts w:hint="eastAsia"/>
        </w:rPr>
        <w:t>和程序、电路控制主板、步进电机、多通组合电磁阀、加热消解器）。在备品备件中列明核心配件价格。</w:t>
      </w:r>
    </w:p>
    <w:p w:rsidR="00755FA9" w:rsidRDefault="00755FA9" w:rsidP="00755FA9">
      <w:pPr>
        <w:spacing w:line="360" w:lineRule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、投标报价：除核心备品备件主材价格外其它均在投标报价之内。</w:t>
      </w:r>
    </w:p>
    <w:p w:rsidR="00755FA9" w:rsidRDefault="00755FA9" w:rsidP="00755FA9">
      <w:pPr>
        <w:spacing w:line="360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、提供耗材：按照每周</w:t>
      </w:r>
      <w:r>
        <w:rPr>
          <w:rFonts w:hint="eastAsia"/>
        </w:rPr>
        <w:t>1</w:t>
      </w:r>
      <w:r>
        <w:rPr>
          <w:rFonts w:hint="eastAsia"/>
        </w:rPr>
        <w:t>次</w:t>
      </w:r>
      <w:r>
        <w:rPr>
          <w:rFonts w:hint="eastAsia"/>
        </w:rPr>
        <w:t>COD</w:t>
      </w:r>
      <w:r>
        <w:rPr>
          <w:rFonts w:hint="eastAsia"/>
        </w:rPr>
        <w:t>检测，每季度</w:t>
      </w:r>
      <w:r>
        <w:rPr>
          <w:rFonts w:hint="eastAsia"/>
        </w:rPr>
        <w:t>1</w:t>
      </w:r>
      <w:r>
        <w:rPr>
          <w:rFonts w:hint="eastAsia"/>
        </w:rPr>
        <w:t>次氨氮检测测算试剂用量。包括：重铬试剂、硫酸银试剂、硫酸汞试剂、标液、蒸馏水，纳式试纸酒石酸钾钠、硫代硫酸钠、标液及试剂于小配件的更换等。</w:t>
      </w:r>
    </w:p>
    <w:p w:rsidR="00755FA9" w:rsidRDefault="00755FA9" w:rsidP="00755FA9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、维护响应时间要求在</w:t>
      </w:r>
      <w:r>
        <w:rPr>
          <w:rFonts w:hint="eastAsia"/>
        </w:rPr>
        <w:t>5</w:t>
      </w:r>
      <w:r>
        <w:rPr>
          <w:rFonts w:hint="eastAsia"/>
        </w:rPr>
        <w:t>小时以内。</w:t>
      </w:r>
    </w:p>
    <w:sectPr w:rsidR="00755FA9" w:rsidSect="00B22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5FA9"/>
    <w:rsid w:val="00755FA9"/>
    <w:rsid w:val="00B2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2020-11-19T08:50:00Z</dcterms:created>
  <dcterms:modified xsi:type="dcterms:W3CDTF">2020-11-19T08:53:00Z</dcterms:modified>
</cp:coreProperties>
</file>