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为确保 2021 年公开招聘工作人员工作安全顺利进行，现将备考及考核期间新冠肺炎疫情防控有关措施和要求告知如下，请所有参加考核的考生知悉、理解、配合和支持。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当天，考生应提前准备好本人有效期内身份证原件，并出示“苏康码”</w:t>
      </w:r>
      <w:r>
        <w:rPr>
          <w:rFonts w:hint="eastAsia" w:ascii="宋体" w:hAnsi="宋体" w:cs="宋体"/>
          <w:color w:val="auto"/>
          <w:sz w:val="24"/>
          <w:szCs w:val="24"/>
          <w:lang w:eastAsia="zh-CN"/>
        </w:rPr>
        <w:t>，</w:t>
      </w:r>
      <w:r>
        <w:rPr>
          <w:rFonts w:hint="eastAsia" w:ascii="宋体" w:hAnsi="宋体" w:cs="宋体"/>
          <w:sz w:val="24"/>
          <w:szCs w:val="24"/>
          <w:lang w:eastAsia="zh-CN"/>
        </w:rPr>
        <w:t>“苏康码”为绿码</w:t>
      </w:r>
      <w:r>
        <w:rPr>
          <w:rFonts w:hint="eastAsia" w:ascii="宋体" w:hAnsi="宋体" w:eastAsia="宋体" w:cs="宋体"/>
          <w:sz w:val="24"/>
          <w:szCs w:val="24"/>
        </w:rPr>
        <w:t>、现场测量体温＜37.3℃且无干咳等可疑症状的考生，可入场参加考核。考生应服从考核现场防疫管理，并自备一次性医用口罩或无呼吸阀 N95 口罩，除身份核验环节外应全程佩戴，做好个人防护。根据疫情防控管理相关要求，考生不能提前进入考场熟悉情况，考生应提前了解考场入口位置和前往线路，考核当天提前到达考场，自觉配合完成测温、验证等流程后进入考场。未按规定时间到场失去参加考核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有以下特殊情形之一的考生，必须主动报告相关情况，提前准备相关证明，服从相关安排，否则不能入场参加考核：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考核前 14 天内来自或到过国内疫情中高风险地区所在设区市（或直辖市的区）范围内低风险区域的考生，考核当天除须本人“苏康码”为绿码、现场测量体温＜37.3℃且无干咳等可疑症状外，还须提供考核前 7 天内新冠病毒核酸检测阴性证明；</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2. 近期有国（境）外或国内疫情中高风险地区旅居史的考生，自入境或离开中高风险地区之日起算已满 14 天集中隔离期及后续 14 天居家</w:t>
      </w:r>
      <w:r>
        <w:rPr>
          <w:rFonts w:hint="eastAsia" w:ascii="宋体" w:hAnsi="宋体" w:cs="宋体"/>
          <w:sz w:val="24"/>
          <w:szCs w:val="24"/>
          <w:lang w:eastAsia="zh-CN"/>
        </w:rPr>
        <w:t>观察</w:t>
      </w:r>
      <w:r>
        <w:rPr>
          <w:rFonts w:hint="eastAsia" w:ascii="宋体" w:hAnsi="宋体" w:eastAsia="宋体" w:cs="宋体"/>
          <w:sz w:val="24"/>
          <w:szCs w:val="24"/>
        </w:rPr>
        <w:t>期的，考核当天除须本人“苏康码”为绿码、现场测量体温＜37.3℃且无干咳等可疑症状外，还须提供集中隔离期满证明及及居家观察期第3天、第14天2次新冠病毒核酸检测阴性证明；</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 因患感冒等非新冠肺炎疾病有发烧（体温≥37.3℃）、干咳等症状的考生，考核当天如症状未消失，除须本人“苏康码”为绿码外，还须提供考核前 7 天内新冠病毒核酸检测阴性证明，并服从安排在临时隔离考场参加考核。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1．不能现场出示本人当日“苏康码”绿码的；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3．近期有国（境）外或国内疫情中高风险地区旅居史的考生，自入境或离开中高风险地区之日起算未满 14 天集中隔离期及后续 14 天居家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期的；或虽已满集中隔离期及居家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期，但不能全部提供集中隔离期满证明及居家</w:t>
      </w:r>
      <w:r>
        <w:rPr>
          <w:rFonts w:hint="eastAsia" w:ascii="宋体" w:hAnsi="宋体" w:cs="宋体"/>
          <w:color w:val="auto"/>
          <w:sz w:val="24"/>
          <w:szCs w:val="24"/>
          <w:lang w:eastAsia="zh-CN"/>
        </w:rPr>
        <w:t>观察期</w:t>
      </w:r>
      <w:r>
        <w:rPr>
          <w:rFonts w:hint="eastAsia" w:ascii="宋体" w:hAnsi="宋体" w:eastAsia="宋体" w:cs="宋体"/>
          <w:color w:val="auto"/>
          <w:sz w:val="24"/>
          <w:szCs w:val="24"/>
        </w:rPr>
        <w:t>第 3 天、第 14 天</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 次新冠病毒核酸检测阴性证明的；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4．考核当天本人“苏康码”为绿码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现场测量体温≥37.3℃，且不能提供考核前 7 天内新冠病毒核酸检测阴性证明的。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请考生持续关注新冠肺炎疫情形势和我省防控最新要求，考前如有新的调整和新的要求，将另行告知。</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、考生如实填写《徐州医科大学附属医院2021年公开招聘考生健康旅居申报及承诺书》，在</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当天报到时上交工作人员。</w:t>
      </w:r>
      <w:bookmarkStart w:id="0" w:name="_GoBack"/>
      <w:bookmarkEnd w:id="0"/>
    </w:p>
    <w:p/>
    <w:sectPr>
      <w:footerReference r:id="rId3" w:type="default"/>
      <w:footerReference r:id="rId4" w:type="even"/>
      <w:pgSz w:w="11907" w:h="16840"/>
      <w:pgMar w:top="1440" w:right="1800" w:bottom="1440" w:left="1800" w:header="851" w:footer="1531" w:gutter="0"/>
      <w:pgNumType w:start="1"/>
      <w:cols w:space="425"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62"/>
    <w:rsid w:val="008B1B62"/>
    <w:rsid w:val="0E0F76CD"/>
    <w:rsid w:val="174C6A1B"/>
    <w:rsid w:val="2E263644"/>
    <w:rsid w:val="6ECB3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2021-07-16T02:32:38Z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